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1C0" w:rsidRDefault="00F711C0" w:rsidP="00F711C0">
      <w:pPr>
        <w:rPr>
          <w:rFonts w:ascii="Arial" w:hAnsi="Arial" w:cs="Arial"/>
          <w:color w:val="002060"/>
          <w:lang w:eastAsia="en-US"/>
        </w:rPr>
      </w:pPr>
      <w:r>
        <w:rPr>
          <w:rFonts w:ascii="Arial" w:hAnsi="Arial" w:cs="Arial"/>
          <w:color w:val="002060"/>
          <w:lang w:eastAsia="en-US"/>
        </w:rPr>
        <w:t>Vážené paní starostky, vážení páni starostové,</w:t>
      </w:r>
    </w:p>
    <w:p w:rsidR="00F711C0" w:rsidRDefault="00F711C0" w:rsidP="00F711C0">
      <w:pPr>
        <w:rPr>
          <w:rFonts w:ascii="Arial" w:hAnsi="Arial" w:cs="Arial"/>
          <w:color w:val="002060"/>
          <w:lang w:eastAsia="en-US"/>
        </w:rPr>
      </w:pPr>
    </w:p>
    <w:p w:rsidR="00F711C0" w:rsidRDefault="00F711C0" w:rsidP="00F711C0">
      <w:pPr>
        <w:rPr>
          <w:rFonts w:ascii="Arial" w:hAnsi="Arial" w:cs="Arial"/>
          <w:color w:val="002060"/>
          <w:lang w:eastAsia="en-US"/>
        </w:rPr>
      </w:pPr>
      <w:r>
        <w:rPr>
          <w:rFonts w:ascii="Arial" w:hAnsi="Arial" w:cs="Arial"/>
          <w:color w:val="002060"/>
          <w:lang w:eastAsia="en-US"/>
        </w:rPr>
        <w:t xml:space="preserve">rádi bychom Vás informovali o výluce železniční dopravy v rámci stavby </w:t>
      </w:r>
      <w:proofErr w:type="spellStart"/>
      <w:r>
        <w:rPr>
          <w:rFonts w:ascii="Arial" w:hAnsi="Arial" w:cs="Arial"/>
          <w:color w:val="002060"/>
          <w:lang w:eastAsia="en-US"/>
        </w:rPr>
        <w:t>Blending</w:t>
      </w:r>
      <w:proofErr w:type="spellEnd"/>
      <w:r>
        <w:rPr>
          <w:rFonts w:ascii="Arial" w:hAnsi="Arial" w:cs="Arial"/>
          <w:color w:val="002060"/>
          <w:lang w:eastAsia="en-US"/>
        </w:rPr>
        <w:t xml:space="preserve"> Call Lipník – </w:t>
      </w:r>
      <w:proofErr w:type="spellStart"/>
      <w:r>
        <w:rPr>
          <w:rFonts w:ascii="Arial" w:hAnsi="Arial" w:cs="Arial"/>
          <w:color w:val="002060"/>
          <w:lang w:eastAsia="en-US"/>
        </w:rPr>
        <w:t>Drahotuše</w:t>
      </w:r>
      <w:proofErr w:type="spellEnd"/>
      <w:r>
        <w:rPr>
          <w:rFonts w:ascii="Arial" w:hAnsi="Arial" w:cs="Arial"/>
          <w:color w:val="002060"/>
          <w:lang w:eastAsia="en-US"/>
        </w:rPr>
        <w:t xml:space="preserve">. V termínu 15. 2. – 13. 12. 2025 denně od cca 6:00 do 20:15 bude provozována náhradní autobusová doprava v trase Lipník nad Bečvou – </w:t>
      </w:r>
      <w:proofErr w:type="spellStart"/>
      <w:r>
        <w:rPr>
          <w:rFonts w:ascii="Arial" w:hAnsi="Arial" w:cs="Arial"/>
          <w:color w:val="002060"/>
          <w:lang w:eastAsia="en-US"/>
        </w:rPr>
        <w:t>Drahotuše</w:t>
      </w:r>
      <w:proofErr w:type="spellEnd"/>
      <w:r>
        <w:rPr>
          <w:rFonts w:ascii="Arial" w:hAnsi="Arial" w:cs="Arial"/>
          <w:color w:val="002060"/>
          <w:lang w:eastAsia="en-US"/>
        </w:rPr>
        <w:t xml:space="preserve"> – Hranice na Moravě / Hranice na Moravě město za osobní a spěšné vlaky.</w:t>
      </w:r>
    </w:p>
    <w:p w:rsidR="00F711C0" w:rsidRDefault="00F711C0" w:rsidP="00F711C0">
      <w:pPr>
        <w:rPr>
          <w:rFonts w:ascii="Arial" w:hAnsi="Arial" w:cs="Arial"/>
          <w:color w:val="002060"/>
          <w:lang w:eastAsia="en-US"/>
        </w:rPr>
      </w:pPr>
    </w:p>
    <w:p w:rsidR="00F711C0" w:rsidRDefault="00F711C0" w:rsidP="00F711C0">
      <w:pPr>
        <w:rPr>
          <w:rFonts w:ascii="Arial" w:hAnsi="Arial" w:cs="Arial"/>
          <w:color w:val="002060"/>
          <w:lang w:eastAsia="en-US"/>
        </w:rPr>
      </w:pPr>
      <w:r>
        <w:rPr>
          <w:rFonts w:ascii="Arial" w:hAnsi="Arial" w:cs="Arial"/>
          <w:color w:val="002060"/>
          <w:lang w:eastAsia="en-US"/>
        </w:rPr>
        <w:t xml:space="preserve">Zasíláme Vám výlukový jízdní řád linek M7 a M70 (Olomouc –) Přerov – Vsetín a linky 920531 </w:t>
      </w:r>
      <w:proofErr w:type="spellStart"/>
      <w:r>
        <w:rPr>
          <w:rFonts w:ascii="Arial" w:hAnsi="Arial" w:cs="Arial"/>
          <w:color w:val="002060"/>
          <w:lang w:eastAsia="en-US"/>
        </w:rPr>
        <w:t>Hranice-Drahotuše-Podhoří-Středolesí</w:t>
      </w:r>
      <w:proofErr w:type="spellEnd"/>
      <w:r>
        <w:rPr>
          <w:rFonts w:ascii="Arial" w:hAnsi="Arial" w:cs="Arial"/>
          <w:color w:val="002060"/>
          <w:lang w:eastAsia="en-US"/>
        </w:rPr>
        <w:t xml:space="preserve">. Výlukový jízdní řád železniční dopravy je stejný jako verze zaslaná 14. 1. 2025, byly pouze odmazány nerelevantní poznámky platnosti jízdy. Časové polohy vlaků v úseku Hranice na Moravě – Vsetín jsou během výluky stejné jako v ročním jízdním řádu 2024/25. Časové polohy vlaků v úseku Lipník nad Bečvou – Přerov – Olomouc jsou stejné jako v ročním jízdním řádu 2024/25 kromě vlaků Os 3200 </w:t>
      </w:r>
      <w:r>
        <w:rPr>
          <w:rFonts w:ascii="Arial" w:hAnsi="Arial" w:cs="Arial"/>
          <w:i/>
          <w:iCs/>
          <w:color w:val="002060"/>
          <w:lang w:eastAsia="en-US"/>
        </w:rPr>
        <w:t xml:space="preserve">(5:27 Přerov – 5:45 Olomouc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lang w:eastAsia="en-US"/>
        </w:rPr>
        <w:t>hl.n</w:t>
      </w:r>
      <w:proofErr w:type="spellEnd"/>
      <w:r>
        <w:rPr>
          <w:rFonts w:ascii="Arial" w:hAnsi="Arial" w:cs="Arial"/>
          <w:i/>
          <w:iCs/>
          <w:color w:val="002060"/>
          <w:lang w:eastAsia="en-US"/>
        </w:rPr>
        <w:t>.</w:t>
      </w:r>
      <w:proofErr w:type="gramEnd"/>
      <w:r>
        <w:rPr>
          <w:rFonts w:ascii="Arial" w:hAnsi="Arial" w:cs="Arial"/>
          <w:i/>
          <w:iCs/>
          <w:color w:val="002060"/>
          <w:lang w:eastAsia="en-US"/>
        </w:rPr>
        <w:t>),</w:t>
      </w:r>
      <w:r>
        <w:rPr>
          <w:rFonts w:ascii="Arial" w:hAnsi="Arial" w:cs="Arial"/>
          <w:color w:val="002060"/>
          <w:lang w:eastAsia="en-US"/>
        </w:rPr>
        <w:t xml:space="preserve"> Os 3238 </w:t>
      </w:r>
      <w:r>
        <w:rPr>
          <w:rFonts w:ascii="Arial" w:hAnsi="Arial" w:cs="Arial"/>
          <w:i/>
          <w:iCs/>
          <w:color w:val="002060"/>
          <w:lang w:eastAsia="en-US"/>
        </w:rPr>
        <w:t xml:space="preserve">(7:11 Lipník nad Bečvou – 7:48 Olomouc </w:t>
      </w:r>
      <w:proofErr w:type="spellStart"/>
      <w:r>
        <w:rPr>
          <w:rFonts w:ascii="Arial" w:hAnsi="Arial" w:cs="Arial"/>
          <w:i/>
          <w:iCs/>
          <w:color w:val="002060"/>
          <w:lang w:eastAsia="en-US"/>
        </w:rPr>
        <w:t>hl.n</w:t>
      </w:r>
      <w:proofErr w:type="spellEnd"/>
      <w:r>
        <w:rPr>
          <w:rFonts w:ascii="Arial" w:hAnsi="Arial" w:cs="Arial"/>
          <w:i/>
          <w:iCs/>
          <w:color w:val="002060"/>
          <w:lang w:eastAsia="en-US"/>
        </w:rPr>
        <w:t xml:space="preserve">.), </w:t>
      </w:r>
      <w:proofErr w:type="spellStart"/>
      <w:r>
        <w:rPr>
          <w:rFonts w:ascii="Arial" w:hAnsi="Arial" w:cs="Arial"/>
          <w:color w:val="002060"/>
          <w:lang w:eastAsia="en-US"/>
        </w:rPr>
        <w:t>Sp</w:t>
      </w:r>
      <w:proofErr w:type="spellEnd"/>
      <w:r>
        <w:rPr>
          <w:rFonts w:ascii="Arial" w:hAnsi="Arial" w:cs="Arial"/>
          <w:color w:val="002060"/>
          <w:lang w:eastAsia="en-US"/>
        </w:rPr>
        <w:t xml:space="preserve"> 1426 </w:t>
      </w:r>
      <w:r>
        <w:rPr>
          <w:rFonts w:ascii="Arial" w:hAnsi="Arial" w:cs="Arial"/>
          <w:i/>
          <w:iCs/>
          <w:color w:val="002060"/>
          <w:lang w:eastAsia="en-US"/>
        </w:rPr>
        <w:t xml:space="preserve">(7:15 Lipník nad Bečvou – 7:34 Olomouc </w:t>
      </w:r>
      <w:proofErr w:type="spellStart"/>
      <w:r>
        <w:rPr>
          <w:rFonts w:ascii="Arial" w:hAnsi="Arial" w:cs="Arial"/>
          <w:i/>
          <w:iCs/>
          <w:color w:val="002060"/>
          <w:lang w:eastAsia="en-US"/>
        </w:rPr>
        <w:t>hl.n</w:t>
      </w:r>
      <w:proofErr w:type="spellEnd"/>
      <w:r>
        <w:rPr>
          <w:rFonts w:ascii="Arial" w:hAnsi="Arial" w:cs="Arial"/>
          <w:i/>
          <w:iCs/>
          <w:color w:val="002060"/>
          <w:lang w:eastAsia="en-US"/>
        </w:rPr>
        <w:t>.)</w:t>
      </w:r>
      <w:r>
        <w:rPr>
          <w:rFonts w:ascii="Arial" w:hAnsi="Arial" w:cs="Arial"/>
          <w:color w:val="002060"/>
          <w:lang w:eastAsia="en-US"/>
        </w:rPr>
        <w:t xml:space="preserve"> a </w:t>
      </w:r>
      <w:proofErr w:type="spellStart"/>
      <w:r>
        <w:rPr>
          <w:rFonts w:ascii="Arial" w:hAnsi="Arial" w:cs="Arial"/>
          <w:color w:val="002060"/>
          <w:lang w:eastAsia="en-US"/>
        </w:rPr>
        <w:t>Sp</w:t>
      </w:r>
      <w:proofErr w:type="spellEnd"/>
      <w:r>
        <w:rPr>
          <w:rFonts w:ascii="Arial" w:hAnsi="Arial" w:cs="Arial"/>
          <w:color w:val="002060"/>
          <w:lang w:eastAsia="en-US"/>
        </w:rPr>
        <w:t xml:space="preserve"> 1427 </w:t>
      </w:r>
      <w:r>
        <w:rPr>
          <w:rFonts w:ascii="Arial" w:hAnsi="Arial" w:cs="Arial"/>
          <w:i/>
          <w:iCs/>
          <w:color w:val="002060"/>
          <w:lang w:eastAsia="en-US"/>
        </w:rPr>
        <w:t xml:space="preserve">(14:16 Olomouc </w:t>
      </w:r>
      <w:proofErr w:type="spellStart"/>
      <w:r>
        <w:rPr>
          <w:rFonts w:ascii="Arial" w:hAnsi="Arial" w:cs="Arial"/>
          <w:i/>
          <w:iCs/>
          <w:color w:val="002060"/>
          <w:lang w:eastAsia="en-US"/>
        </w:rPr>
        <w:t>hl.n</w:t>
      </w:r>
      <w:proofErr w:type="spellEnd"/>
      <w:r>
        <w:rPr>
          <w:rFonts w:ascii="Arial" w:hAnsi="Arial" w:cs="Arial"/>
          <w:i/>
          <w:iCs/>
          <w:color w:val="002060"/>
          <w:lang w:eastAsia="en-US"/>
        </w:rPr>
        <w:t>.– 14:36 Lipník nad Bečvou).</w:t>
      </w:r>
    </w:p>
    <w:p w:rsidR="00F711C0" w:rsidRDefault="00F711C0" w:rsidP="00F711C0">
      <w:pPr>
        <w:rPr>
          <w:rFonts w:ascii="Arial" w:hAnsi="Arial" w:cs="Arial"/>
          <w:color w:val="002060"/>
          <w:highlight w:val="yellow"/>
          <w:lang w:eastAsia="en-US"/>
        </w:rPr>
      </w:pPr>
    </w:p>
    <w:p w:rsidR="00F711C0" w:rsidRDefault="00F711C0" w:rsidP="00F711C0">
      <w:pPr>
        <w:rPr>
          <w:rFonts w:ascii="Arial" w:hAnsi="Arial" w:cs="Arial"/>
          <w:color w:val="002060"/>
          <w:lang w:eastAsia="en-US"/>
        </w:rPr>
      </w:pPr>
      <w:r>
        <w:rPr>
          <w:rFonts w:ascii="Arial" w:hAnsi="Arial" w:cs="Arial"/>
          <w:color w:val="002060"/>
          <w:lang w:eastAsia="en-US"/>
        </w:rPr>
        <w:t>Zároveň Vás informujeme o nočních výlukách 24. 2. – 26. 2. a 5. 3. – 14. 3. 2025, kdy budou nahrazeny náhradní autobusovou dopravou první ranní vlaky mezi Přerovem a Hranicemi obousměrně. K těmto výlukám přikládáme vývěsku.</w:t>
      </w:r>
    </w:p>
    <w:p w:rsidR="00F711C0" w:rsidRDefault="00F711C0" w:rsidP="00F711C0">
      <w:pPr>
        <w:rPr>
          <w:rFonts w:ascii="Arial" w:hAnsi="Arial" w:cs="Arial"/>
          <w:color w:val="002060"/>
          <w14:ligatures w14:val="standardContextual"/>
        </w:rPr>
      </w:pPr>
    </w:p>
    <w:p w:rsidR="00F711C0" w:rsidRDefault="00F711C0" w:rsidP="00F711C0">
      <w:pPr>
        <w:rPr>
          <w:rFonts w:ascii="Arial" w:hAnsi="Arial" w:cs="Arial"/>
          <w:color w:val="002060"/>
          <w14:ligatures w14:val="standardContextual"/>
        </w:rPr>
      </w:pPr>
    </w:p>
    <w:p w:rsidR="00F711C0" w:rsidRDefault="00F711C0" w:rsidP="00F711C0">
      <w:pPr>
        <w:rPr>
          <w:rFonts w:ascii="Arial" w:hAnsi="Arial" w:cs="Arial"/>
          <w:color w:val="002060"/>
          <w14:ligatures w14:val="standardContextual"/>
        </w:rPr>
      </w:pPr>
      <w:r>
        <w:rPr>
          <w:rFonts w:ascii="Arial" w:hAnsi="Arial" w:cs="Arial"/>
          <w:color w:val="002060"/>
          <w14:ligatures w14:val="standardContextual"/>
        </w:rPr>
        <w:t>Podrobnější informace o výluce naleznete na našich stránkách  </w:t>
      </w:r>
    </w:p>
    <w:p w:rsidR="00F711C0" w:rsidRDefault="00F711C0" w:rsidP="00F711C0">
      <w:pPr>
        <w:rPr>
          <w:rFonts w:ascii="Arial" w:hAnsi="Arial" w:cs="Arial"/>
          <w14:ligatures w14:val="standardContextual"/>
        </w:rPr>
      </w:pPr>
    </w:p>
    <w:p w:rsidR="00F711C0" w:rsidRDefault="00F711C0" w:rsidP="00F711C0">
      <w:pPr>
        <w:rPr>
          <w:rFonts w:ascii="Arial" w:hAnsi="Arial" w:cs="Arial"/>
          <w14:ligatures w14:val="standardContextual"/>
        </w:rPr>
      </w:pPr>
      <w:hyperlink r:id="rId4" w:history="1">
        <w:r>
          <w:rPr>
            <w:rStyle w:val="Hypertextovodkaz"/>
            <w:rFonts w:ascii="Arial" w:hAnsi="Arial" w:cs="Arial"/>
            <w14:ligatures w14:val="standardContextual"/>
          </w:rPr>
          <w:t>Denní výluky na trati 280, linka M7, M70 Lipník nad Bečvou - Hranice na Moravě (-Vsetín)</w:t>
        </w:r>
      </w:hyperlink>
    </w:p>
    <w:p w:rsidR="00F711C0" w:rsidRDefault="00F711C0" w:rsidP="00F711C0">
      <w:pPr>
        <w:rPr>
          <w:rFonts w:ascii="Arial" w:hAnsi="Arial" w:cs="Arial"/>
          <w14:ligatures w14:val="standardContextual"/>
        </w:rPr>
      </w:pPr>
    </w:p>
    <w:p w:rsidR="00F711C0" w:rsidRDefault="00F711C0" w:rsidP="00F711C0">
      <w:pPr>
        <w:rPr>
          <w:rFonts w:ascii="Arial" w:hAnsi="Arial" w:cs="Arial"/>
          <w14:ligatures w14:val="standardContextual"/>
        </w:rPr>
      </w:pPr>
      <w:hyperlink r:id="rId5" w:history="1">
        <w:r>
          <w:rPr>
            <w:rStyle w:val="Hypertextovodkaz"/>
            <w:rFonts w:ascii="Arial" w:hAnsi="Arial" w:cs="Arial"/>
            <w14:ligatures w14:val="standardContextual"/>
          </w:rPr>
          <w:t>Noční výluky na trati 280, linka M7 Přerov - Hranice na Moravě</w:t>
        </w:r>
      </w:hyperlink>
      <w:r>
        <w:rPr>
          <w:rFonts w:ascii="Arial" w:hAnsi="Arial" w:cs="Arial"/>
          <w14:ligatures w14:val="standardContextual"/>
        </w:rPr>
        <w:t xml:space="preserve"> </w:t>
      </w:r>
    </w:p>
    <w:p w:rsidR="00F711C0" w:rsidRDefault="00F711C0" w:rsidP="00F711C0">
      <w:pPr>
        <w:rPr>
          <w:rFonts w:ascii="Arial" w:hAnsi="Arial" w:cs="Arial"/>
          <w14:ligatures w14:val="standardContextual"/>
        </w:rPr>
      </w:pPr>
    </w:p>
    <w:p w:rsidR="00F711C0" w:rsidRDefault="00F711C0" w:rsidP="00F711C0">
      <w:pPr>
        <w:rPr>
          <w:rFonts w:ascii="Arial" w:hAnsi="Arial" w:cs="Arial"/>
          <w:color w:val="002060"/>
          <w14:ligatures w14:val="standardContextual"/>
        </w:rPr>
      </w:pPr>
    </w:p>
    <w:p w:rsidR="00F711C0" w:rsidRDefault="00F711C0" w:rsidP="00F711C0">
      <w:pPr>
        <w:rPr>
          <w:rFonts w:ascii="Arial" w:hAnsi="Arial" w:cs="Arial"/>
          <w:color w:val="002060"/>
          <w14:ligatures w14:val="standardContextual"/>
        </w:rPr>
      </w:pPr>
      <w:r>
        <w:rPr>
          <w:rFonts w:ascii="Arial" w:hAnsi="Arial" w:cs="Arial"/>
          <w:color w:val="002060"/>
          <w14:ligatures w14:val="standardContextual"/>
        </w:rPr>
        <w:t>Děkujeme Vám za spolupráci při informování Vašich občanů.</w:t>
      </w:r>
    </w:p>
    <w:p w:rsidR="002A62B4" w:rsidRDefault="002A62B4">
      <w:bookmarkStart w:id="0" w:name="_GoBack"/>
      <w:bookmarkEnd w:id="0"/>
    </w:p>
    <w:sectPr w:rsidR="002A6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C0"/>
    <w:rsid w:val="002A62B4"/>
    <w:rsid w:val="00F7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82D8C-C122-4EB2-B915-6708FFB6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11C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11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dsok.cz/vyluky/nocni-vyluky-na-trati-280-linka-m7-prerov-hranice-na-morave-2/" TargetMode="External"/><Relationship Id="rId4" Type="http://schemas.openxmlformats.org/officeDocument/2006/relationships/hyperlink" Target="https://www.idsok.cz/vyluky/denni-vyluky-na-trati-280-linka-m7-m70-lipnik-nad-becvou-hranice-na-morave-vsetin-2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Molinari</dc:creator>
  <cp:keywords/>
  <dc:description/>
  <cp:lastModifiedBy>Alena Molinari</cp:lastModifiedBy>
  <cp:revision>1</cp:revision>
  <dcterms:created xsi:type="dcterms:W3CDTF">2025-02-05T07:04:00Z</dcterms:created>
  <dcterms:modified xsi:type="dcterms:W3CDTF">2025-02-05T07:05:00Z</dcterms:modified>
</cp:coreProperties>
</file>